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hAnsi="Times New Roman"/>
          <w:sz w:val="22"/>
          <w:szCs w:val="22"/>
        </w:rPr>
      </w:pPr>
    </w:p>
    <w:p>
      <w:pPr>
        <w:pStyle w:val="Body"/>
        <w:jc w:val="center"/>
        <w:rPr>
          <w:rFonts w:ascii="Times New Roman" w:hAnsi="Times New Roman"/>
          <w:sz w:val="22"/>
          <w:szCs w:val="22"/>
        </w:rPr>
      </w:pPr>
    </w:p>
    <w:p>
      <w:pPr>
        <w:pStyle w:val="Body"/>
        <w:jc w:val="center"/>
        <w:rPr>
          <w:b w:val="1"/>
          <w:bCs w:val="1"/>
          <w:color w:val="000000"/>
          <w:u w:val="single" w:color="000000"/>
        </w:rPr>
      </w:pPr>
      <w:r>
        <w:rPr>
          <w:b w:val="1"/>
          <w:bCs w:val="1"/>
          <w:color w:val="000000"/>
          <w:u w:val="single" w:color="000000"/>
          <w:rtl w:val="0"/>
          <w:lang w:val="fr-FR"/>
        </w:rPr>
        <w:t>Standard Language Statements</w:t>
      </w:r>
    </w:p>
    <w:p>
      <w:pPr>
        <w:pStyle w:val="Normal (Web)"/>
        <w:shd w:val="clear" w:color="auto" w:fill="ffffff"/>
        <w:spacing w:before="0" w:after="0"/>
        <w:ind w:left="720" w:firstLine="0"/>
        <w:rPr>
          <w:b w:val="1"/>
          <w:bCs w:val="1"/>
          <w:color w:val="000000"/>
          <w:u w:val="single" w:color="000000"/>
        </w:rPr>
      </w:pPr>
    </w:p>
    <w:p>
      <w:pPr>
        <w:pStyle w:val="Normal (Web)"/>
        <w:shd w:val="clear" w:color="auto" w:fill="ffffff"/>
        <w:spacing w:before="0" w:after="0"/>
        <w:rPr>
          <w:color w:val="000000"/>
          <w:u w:color="000000"/>
        </w:rPr>
      </w:pPr>
    </w:p>
    <w:p>
      <w:pPr>
        <w:pStyle w:val="Body"/>
        <w:shd w:val="clear" w:color="auto" w:fill="ffffff"/>
        <w:spacing w:before="100" w:after="10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Include the statements below in all written communication to parents:</w:t>
      </w:r>
    </w:p>
    <w:p>
      <w:pPr>
        <w:pStyle w:val="Body"/>
        <w:shd w:val="clear" w:color="auto" w:fill="ffffff"/>
        <w:spacing w:before="100" w:after="10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Elizabeth Public Schools offers translation accessibility of district communication and materials. For further assistance, please contact ______________.</w:t>
      </w:r>
    </w:p>
    <w:p>
      <w:pPr>
        <w:pStyle w:val="Body"/>
        <w:shd w:val="clear" w:color="auto" w:fill="ffffff"/>
        <w:spacing w:before="100" w:after="10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Las Escuelas P</w:t>
      </w:r>
      <w:r>
        <w:rPr>
          <w:color w:val="000000"/>
          <w:u w:color="000000"/>
          <w:rtl w:val="0"/>
          <w:lang w:val="en-US"/>
        </w:rPr>
        <w:t>ú</w:t>
      </w:r>
      <w:r>
        <w:rPr>
          <w:color w:val="000000"/>
          <w:u w:color="000000"/>
          <w:rtl w:val="0"/>
          <w:lang w:val="es-ES_tradnl"/>
        </w:rPr>
        <w:t>blicas de Elizabeth ofrecen accesibilidad de traducci</w:t>
      </w:r>
      <w:r>
        <w:rPr>
          <w:color w:val="000000"/>
          <w:u w:color="000000"/>
          <w:rtl w:val="0"/>
          <w:lang w:val="en-US"/>
        </w:rPr>
        <w:t>ó</w:t>
      </w:r>
      <w:r>
        <w:rPr>
          <w:color w:val="000000"/>
          <w:u w:color="000000"/>
          <w:rtl w:val="0"/>
          <w:lang w:val="es-ES_tradnl"/>
        </w:rPr>
        <w:t>n de comunicaci</w:t>
      </w:r>
      <w:r>
        <w:rPr>
          <w:color w:val="000000"/>
          <w:u w:color="000000"/>
          <w:rtl w:val="0"/>
          <w:lang w:val="en-US"/>
        </w:rPr>
        <w:t>ó</w:t>
      </w:r>
      <w:r>
        <w:rPr>
          <w:color w:val="000000"/>
          <w:u w:color="000000"/>
          <w:rtl w:val="0"/>
          <w:lang w:val="es-ES_tradnl"/>
        </w:rPr>
        <w:t>n y materiales del distrito. Para obtener m</w:t>
      </w:r>
      <w:r>
        <w:rPr>
          <w:color w:val="000000"/>
          <w:u w:color="000000"/>
          <w:rtl w:val="0"/>
          <w:lang w:val="en-US"/>
        </w:rPr>
        <w:t>á</w:t>
      </w:r>
      <w:r>
        <w:rPr>
          <w:color w:val="000000"/>
          <w:u w:color="000000"/>
          <w:rtl w:val="0"/>
          <w:lang w:val="es-ES_tradnl"/>
        </w:rPr>
        <w:t>s ayuda, comun</w:t>
      </w:r>
      <w:r>
        <w:rPr>
          <w:color w:val="000000"/>
          <w:u w:color="000000"/>
          <w:rtl w:val="0"/>
          <w:lang w:val="en-US"/>
        </w:rPr>
        <w:t>í</w:t>
      </w:r>
      <w:r>
        <w:rPr>
          <w:color w:val="000000"/>
          <w:u w:color="000000"/>
          <w:rtl w:val="0"/>
          <w:lang w:val="en-US"/>
        </w:rPr>
        <w:t>quese con ___________.</w:t>
      </w:r>
    </w:p>
    <w:p>
      <w:pPr>
        <w:pStyle w:val="Body"/>
        <w:shd w:val="clear" w:color="auto" w:fill="ffffff"/>
        <w:spacing w:before="100" w:after="100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As Escolas P</w:t>
      </w:r>
      <w:r>
        <w:rPr>
          <w:color w:val="000000"/>
          <w:u w:color="000000"/>
          <w:rtl w:val="0"/>
          <w:lang w:val="en-US"/>
        </w:rPr>
        <w:t>ú</w:t>
      </w:r>
      <w:r>
        <w:rPr>
          <w:color w:val="000000"/>
          <w:u w:color="000000"/>
          <w:rtl w:val="0"/>
          <w:lang w:val="pt-PT"/>
        </w:rPr>
        <w:t>blicas de Elizabeth oferecem acessibilidade</w:t>
      </w:r>
      <w:r>
        <w:rPr>
          <w:color w:val="000000"/>
          <w:u w:color="000000"/>
          <w:rtl w:val="0"/>
          <w:lang w:val="en-US"/>
        </w:rPr>
        <w:t xml:space="preserve"> à </w:t>
      </w:r>
      <w:r>
        <w:rPr>
          <w:color w:val="000000"/>
          <w:u w:color="000000"/>
          <w:rtl w:val="0"/>
          <w:lang w:val="fr-FR"/>
        </w:rPr>
        <w:t>tradu</w:t>
      </w:r>
      <w:r>
        <w:rPr>
          <w:color w:val="000000"/>
          <w:u w:color="000000"/>
          <w:rtl w:val="0"/>
          <w:lang w:val="en-US"/>
        </w:rPr>
        <w:t>çã</w:t>
      </w:r>
      <w:r>
        <w:rPr>
          <w:color w:val="000000"/>
          <w:u w:color="000000"/>
          <w:rtl w:val="0"/>
          <w:lang w:val="pt-PT"/>
        </w:rPr>
        <w:t>o de materiais e comunica</w:t>
      </w:r>
      <w:r>
        <w:rPr>
          <w:color w:val="000000"/>
          <w:u w:color="000000"/>
          <w:rtl w:val="0"/>
          <w:lang w:val="en-US"/>
        </w:rPr>
        <w:t>çã</w:t>
      </w:r>
      <w:r>
        <w:rPr>
          <w:color w:val="000000"/>
          <w:u w:color="000000"/>
          <w:rtl w:val="0"/>
          <w:lang w:val="pt-PT"/>
        </w:rPr>
        <w:t>o do distrito. Para obter mais assist</w:t>
      </w:r>
      <w:r>
        <w:rPr>
          <w:color w:val="000000"/>
          <w:u w:color="000000"/>
          <w:rtl w:val="0"/>
          <w:lang w:val="en-US"/>
        </w:rPr>
        <w:t>ê</w:t>
      </w:r>
      <w:r>
        <w:rPr>
          <w:color w:val="000000"/>
          <w:u w:color="000000"/>
          <w:rtl w:val="0"/>
          <w:lang w:val="en-US"/>
        </w:rPr>
        <w:t>ncia, entre em contato com __________.</w:t>
      </w:r>
    </w:p>
    <w:p>
      <w:pPr>
        <w:pStyle w:val="Body"/>
        <w:shd w:val="clear" w:color="auto" w:fill="ffffff"/>
        <w:spacing w:before="100" w:after="100"/>
        <w:rPr>
          <w:color w:val="000000"/>
          <w:u w:color="000000"/>
        </w:rPr>
      </w:pPr>
      <w:r>
        <w:rPr>
          <w:color w:val="000000"/>
          <w:u w:color="000000"/>
          <w:rtl w:val="0"/>
        </w:rPr>
        <w:t>Lek</w:t>
      </w:r>
      <w:r>
        <w:rPr>
          <w:color w:val="000000"/>
          <w:u w:color="000000"/>
          <w:rtl w:val="0"/>
          <w:lang w:val="en-US"/>
        </w:rPr>
        <w:t>ò</w:t>
      </w:r>
      <w:r>
        <w:rPr>
          <w:color w:val="000000"/>
          <w:u w:color="000000"/>
          <w:rtl w:val="0"/>
        </w:rPr>
        <w:t>l Piblik Elizabeth yo ofri tradiksyon aks</w:t>
      </w:r>
      <w:r>
        <w:rPr>
          <w:color w:val="000000"/>
          <w:u w:color="000000"/>
          <w:rtl w:val="0"/>
          <w:lang w:val="en-US"/>
        </w:rPr>
        <w:t>è</w:t>
      </w:r>
      <w:r>
        <w:rPr>
          <w:color w:val="000000"/>
          <w:u w:color="000000"/>
          <w:rtl w:val="0"/>
        </w:rPr>
        <w:t xml:space="preserve"> nan kominikasyon distri a ak matery</w:t>
      </w:r>
      <w:r>
        <w:rPr>
          <w:color w:val="000000"/>
          <w:u w:color="000000"/>
          <w:rtl w:val="0"/>
          <w:lang w:val="en-US"/>
        </w:rPr>
        <w:t>è</w:t>
      </w:r>
      <w:r>
        <w:rPr>
          <w:color w:val="000000"/>
          <w:u w:color="000000"/>
          <w:rtl w:val="0"/>
          <w:lang w:val="en-US"/>
        </w:rPr>
        <w:t>l yo. Pou plis asistans tanpri kontakte_________________.</w:t>
      </w:r>
    </w:p>
    <w:p>
      <w:pPr>
        <w:pStyle w:val="Body"/>
        <w:shd w:val="clear" w:color="auto" w:fill="ffffff"/>
        <w:spacing w:before="100" w:after="100"/>
        <w:jc w:val="right"/>
        <w:rPr>
          <w:rFonts w:ascii="Arial" w:cs="Arial" w:hAnsi="Arial" w:eastAsia="Arial"/>
          <w:color w:val="000000"/>
          <w:sz w:val="27"/>
          <w:szCs w:val="27"/>
          <w:u w:color="000000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Arial" w:cs="Arial" w:hAnsi="Arial" w:eastAsia="Arial"/>
          <w:color w:val="000000"/>
          <w:sz w:val="27"/>
          <w:szCs w:val="27"/>
          <w:u w:color="000000"/>
          <w:rtl w:val="1"/>
        </w:rPr>
      </w:pPr>
      <w:r>
        <w:rPr>
          <w:rFonts w:ascii="Cambria" w:cs="Arial Unicode MS" w:hAnsi="Cambria" w:eastAsia="Cambria" w:hint="cs"/>
          <w:color w:val="000000"/>
          <w:sz w:val="27"/>
          <w:szCs w:val="27"/>
          <w:u w:color="000000"/>
          <w:rtl w:val="1"/>
          <w:lang w:val="ar-SA" w:bidi="ar-SA"/>
        </w:rPr>
        <w:t>المدارس بمنطقه اليزابيث التعليميه تقدم خدمه الترجمة لجميع اللغات في حاله الحاجه لهذه الخدمة المقدمة اتصل برقم</w:t>
      </w:r>
      <w:r>
        <w:rPr>
          <w:rFonts w:ascii="Arial" w:hAnsi="Arial"/>
          <w:color w:val="000000"/>
          <w:sz w:val="27"/>
          <w:szCs w:val="27"/>
          <w:u w:color="000000"/>
          <w:rtl w:val="1"/>
          <w:lang w:val="ar-SA" w:bidi="ar-SA"/>
        </w:rPr>
        <w:t>._______________</w:t>
      </w:r>
    </w:p>
    <w:p>
      <w:pPr>
        <w:pStyle w:val="Body"/>
        <w:shd w:val="clear" w:color="auto" w:fill="ffffff"/>
        <w:spacing w:before="100" w:after="100"/>
        <w:rPr>
          <w:rFonts w:ascii="Arial" w:cs="Arial" w:hAnsi="Arial" w:eastAsia="Arial"/>
          <w:color w:val="000000"/>
          <w:sz w:val="27"/>
          <w:szCs w:val="27"/>
          <w:u w:color="000000"/>
        </w:rPr>
      </w:pPr>
    </w:p>
    <w:p>
      <w:pPr>
        <w:pStyle w:val="Body"/>
        <w:shd w:val="clear" w:color="auto" w:fill="ffffff"/>
        <w:spacing w:before="100" w:after="100"/>
      </w:pPr>
      <w:r>
        <w:rPr>
          <w:color w:val="000000"/>
          <w:u w:color="000000"/>
        </w:rPr>
        <w:br w:type="page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</w:p>
  <w:p>
    <w:pPr>
      <w:pStyle w:val="footer"/>
      <w:tabs>
        <w:tab w:val="clear" w:pos="4320"/>
      </w:tabs>
      <w:ind w:right="360"/>
      <w:jc w:val="center"/>
      <w:rPr>
        <w:b w:val="1"/>
        <w:bCs w:val="1"/>
        <w:color w:val="314d7b"/>
        <w:sz w:val="24"/>
        <w:szCs w:val="24"/>
        <w:u w:color="314d7b"/>
      </w:rPr>
    </w:pPr>
    <w:r>
      <w:rPr>
        <w:b w:val="1"/>
        <w:bCs w:val="1"/>
        <w:color w:val="314d7b"/>
        <w:sz w:val="24"/>
        <w:szCs w:val="24"/>
        <w:u w:color="314d7b"/>
        <w:rtl w:val="0"/>
        <w:lang w:val="en-US"/>
      </w:rPr>
      <w:t>2019-2020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center"/>
    </w:pPr>
    <w:r>
      <w:drawing>
        <wp:inline distT="0" distB="0" distL="0" distR="0">
          <wp:extent cx="3211032" cy="122351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032" cy="12235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jc w:val="center"/>
    </w:pPr>
    <w:r>
      <w:drawing>
        <wp:inline distT="0" distB="0" distL="0" distR="0">
          <wp:extent cx="3209710" cy="122301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710" cy="1223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